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F1" w:rsidRPr="001E4737" w:rsidRDefault="005671F1" w:rsidP="001E4737">
      <w:pPr>
        <w:jc w:val="center"/>
        <w:rPr>
          <w:b/>
          <w:sz w:val="36"/>
          <w:szCs w:val="36"/>
        </w:rPr>
      </w:pPr>
      <w:r w:rsidRPr="001E4737">
        <w:rPr>
          <w:b/>
          <w:sz w:val="36"/>
          <w:szCs w:val="36"/>
        </w:rPr>
        <w:t>Satzung des Vereins</w:t>
      </w:r>
      <w:r w:rsidR="00DA65DF">
        <w:rPr>
          <w:b/>
          <w:sz w:val="36"/>
          <w:szCs w:val="36"/>
        </w:rPr>
        <w:t xml:space="preserve"> Semi-</w:t>
      </w:r>
      <w:proofErr w:type="spellStart"/>
      <w:r w:rsidR="00DA65DF">
        <w:rPr>
          <w:b/>
          <w:sz w:val="36"/>
          <w:szCs w:val="36"/>
        </w:rPr>
        <w:t>Colon</w:t>
      </w:r>
      <w:proofErr w:type="spellEnd"/>
    </w:p>
    <w:p w:rsidR="005671F1" w:rsidRDefault="00DA65DF" w:rsidP="001E4737">
      <w:pPr>
        <w:jc w:val="center"/>
        <w:rPr>
          <w:b/>
          <w:sz w:val="36"/>
          <w:szCs w:val="36"/>
        </w:rPr>
      </w:pPr>
      <w:r>
        <w:rPr>
          <w:b/>
          <w:sz w:val="36"/>
          <w:szCs w:val="36"/>
        </w:rPr>
        <w:t>vom 20. Dezember 2019</w:t>
      </w:r>
    </w:p>
    <w:p w:rsidR="005D41CD" w:rsidRDefault="005D41CD" w:rsidP="001E4737">
      <w:pPr>
        <w:jc w:val="center"/>
        <w:rPr>
          <w:b/>
          <w:sz w:val="36"/>
          <w:szCs w:val="36"/>
        </w:rPr>
      </w:pPr>
    </w:p>
    <w:p w:rsidR="001E4737" w:rsidRPr="001E4737" w:rsidRDefault="001E4737" w:rsidP="001E4737">
      <w:pPr>
        <w:jc w:val="center"/>
        <w:rPr>
          <w:b/>
          <w:sz w:val="36"/>
          <w:szCs w:val="36"/>
        </w:rPr>
      </w:pPr>
    </w:p>
    <w:p w:rsidR="005671F1" w:rsidRPr="001E4737" w:rsidRDefault="005671F1" w:rsidP="005671F1">
      <w:pPr>
        <w:rPr>
          <w:b/>
          <w:sz w:val="28"/>
          <w:szCs w:val="28"/>
        </w:rPr>
      </w:pPr>
      <w:r w:rsidRPr="001E4737">
        <w:rPr>
          <w:b/>
          <w:sz w:val="28"/>
          <w:szCs w:val="28"/>
        </w:rPr>
        <w:t>§ 1    Name, Sitz, Eintragung, Geschäftsjahr</w:t>
      </w:r>
    </w:p>
    <w:p w:rsidR="005671F1" w:rsidRPr="001E4737" w:rsidRDefault="005671F1" w:rsidP="005671F1">
      <w:pPr>
        <w:pStyle w:val="Listenabsatz"/>
        <w:numPr>
          <w:ilvl w:val="0"/>
          <w:numId w:val="1"/>
        </w:numPr>
        <w:rPr>
          <w:b/>
          <w:sz w:val="24"/>
          <w:szCs w:val="24"/>
        </w:rPr>
      </w:pPr>
      <w:r w:rsidRPr="001E4737">
        <w:rPr>
          <w:b/>
          <w:sz w:val="24"/>
          <w:szCs w:val="24"/>
        </w:rPr>
        <w:t xml:space="preserve">Der Verein führt den </w:t>
      </w:r>
      <w:r w:rsidR="00DA65DF">
        <w:rPr>
          <w:b/>
          <w:sz w:val="24"/>
          <w:szCs w:val="24"/>
        </w:rPr>
        <w:t>Namen Semi-</w:t>
      </w:r>
      <w:proofErr w:type="spellStart"/>
      <w:r w:rsidR="00DA65DF">
        <w:rPr>
          <w:b/>
          <w:sz w:val="24"/>
          <w:szCs w:val="24"/>
        </w:rPr>
        <w:t>Colon</w:t>
      </w:r>
      <w:proofErr w:type="spellEnd"/>
    </w:p>
    <w:p w:rsidR="005671F1" w:rsidRPr="001E4737" w:rsidRDefault="00DD2CAD" w:rsidP="005671F1">
      <w:pPr>
        <w:pStyle w:val="Listenabsatz"/>
        <w:numPr>
          <w:ilvl w:val="0"/>
          <w:numId w:val="1"/>
        </w:numPr>
        <w:rPr>
          <w:b/>
          <w:sz w:val="24"/>
          <w:szCs w:val="24"/>
        </w:rPr>
      </w:pPr>
      <w:r>
        <w:rPr>
          <w:b/>
          <w:sz w:val="24"/>
          <w:szCs w:val="24"/>
        </w:rPr>
        <w:t>Vereinssitz ist Düsseldorf</w:t>
      </w:r>
    </w:p>
    <w:p w:rsidR="005671F1" w:rsidRPr="001E4737" w:rsidRDefault="005671F1" w:rsidP="005671F1">
      <w:pPr>
        <w:pStyle w:val="Listenabsatz"/>
        <w:numPr>
          <w:ilvl w:val="0"/>
          <w:numId w:val="1"/>
        </w:numPr>
        <w:rPr>
          <w:b/>
          <w:sz w:val="24"/>
          <w:szCs w:val="24"/>
        </w:rPr>
      </w:pPr>
      <w:r w:rsidRPr="001E4737">
        <w:rPr>
          <w:b/>
          <w:sz w:val="24"/>
          <w:szCs w:val="24"/>
        </w:rPr>
        <w:t>Der Verein wird in das Vereinsregister beim Amtsgericht Düsseldorf eingetragen, Registerblatt 9335</w:t>
      </w:r>
    </w:p>
    <w:p w:rsidR="005671F1" w:rsidRPr="001E4737" w:rsidRDefault="005671F1" w:rsidP="005671F1">
      <w:pPr>
        <w:pStyle w:val="Listenabsatz"/>
        <w:numPr>
          <w:ilvl w:val="0"/>
          <w:numId w:val="1"/>
        </w:numPr>
        <w:rPr>
          <w:b/>
          <w:sz w:val="24"/>
          <w:szCs w:val="24"/>
        </w:rPr>
      </w:pPr>
      <w:r w:rsidRPr="001E4737">
        <w:rPr>
          <w:b/>
          <w:sz w:val="24"/>
          <w:szCs w:val="24"/>
        </w:rPr>
        <w:t>Geschäftsjahr ist das Kalenderjahr</w:t>
      </w:r>
    </w:p>
    <w:p w:rsidR="005671F1" w:rsidRDefault="005671F1" w:rsidP="005671F1">
      <w:pPr>
        <w:rPr>
          <w:b/>
          <w:sz w:val="32"/>
          <w:szCs w:val="32"/>
        </w:rPr>
      </w:pPr>
      <w:r>
        <w:rPr>
          <w:b/>
          <w:sz w:val="32"/>
          <w:szCs w:val="32"/>
        </w:rPr>
        <w:t>§ 2    Vereinszweck</w:t>
      </w:r>
    </w:p>
    <w:p w:rsidR="005671F1" w:rsidRDefault="005671F1" w:rsidP="005671F1">
      <w:pPr>
        <w:rPr>
          <w:b/>
          <w:sz w:val="24"/>
          <w:szCs w:val="24"/>
        </w:rPr>
      </w:pPr>
      <w:r w:rsidRPr="005671F1">
        <w:rPr>
          <w:b/>
          <w:sz w:val="24"/>
          <w:szCs w:val="24"/>
        </w:rPr>
        <w:t>Zweck des Vereins ist,</w:t>
      </w:r>
    </w:p>
    <w:p w:rsidR="005671F1" w:rsidRDefault="005671F1" w:rsidP="005671F1">
      <w:pPr>
        <w:pStyle w:val="Listenabsatz"/>
        <w:numPr>
          <w:ilvl w:val="0"/>
          <w:numId w:val="2"/>
        </w:numPr>
        <w:rPr>
          <w:b/>
          <w:sz w:val="24"/>
          <w:szCs w:val="24"/>
        </w:rPr>
      </w:pPr>
      <w:r>
        <w:rPr>
          <w:b/>
          <w:sz w:val="24"/>
          <w:szCs w:val="24"/>
        </w:rPr>
        <w:t>sich um die Belange der durch Darmkrebs Betroffene zu kümmern und bei Problemen, die im Krankheitsverlauf, im Beruf, in der Freizeit und im Familienleben auft</w:t>
      </w:r>
      <w:r w:rsidR="001E4737">
        <w:rPr>
          <w:b/>
          <w:sz w:val="24"/>
          <w:szCs w:val="24"/>
        </w:rPr>
        <w:t>reten, Hilfestellung zu leisten,</w:t>
      </w:r>
    </w:p>
    <w:p w:rsidR="005671F1" w:rsidRDefault="001E4737" w:rsidP="005671F1">
      <w:pPr>
        <w:pStyle w:val="Listenabsatz"/>
        <w:numPr>
          <w:ilvl w:val="0"/>
          <w:numId w:val="2"/>
        </w:numPr>
        <w:rPr>
          <w:b/>
          <w:sz w:val="24"/>
          <w:szCs w:val="24"/>
        </w:rPr>
      </w:pPr>
      <w:r>
        <w:rPr>
          <w:b/>
          <w:sz w:val="24"/>
          <w:szCs w:val="24"/>
        </w:rPr>
        <w:t>die Förderung von Wissenschaft und Forschung – insbesondere Ursachen, Verlauf, Vorbeugung und Behandlung des Darmkrebses – sowie des öffentlichen Gesundheitswesens.</w:t>
      </w:r>
    </w:p>
    <w:p w:rsidR="001E4737" w:rsidRDefault="001E4737" w:rsidP="005671F1">
      <w:pPr>
        <w:pStyle w:val="Listenabsatz"/>
        <w:numPr>
          <w:ilvl w:val="0"/>
          <w:numId w:val="2"/>
        </w:numPr>
        <w:rPr>
          <w:b/>
          <w:sz w:val="24"/>
          <w:szCs w:val="24"/>
        </w:rPr>
      </w:pPr>
      <w:r>
        <w:rPr>
          <w:b/>
          <w:sz w:val="24"/>
          <w:szCs w:val="24"/>
        </w:rPr>
        <w:t>Der Verein verfolgt ausschließlich und unmittelbar gemeinnützige, mildtätige Zwecke im Sinne des Abschnitts „steuerbegünstigte Zwecke“ der Abgabenordnung. Der Satzungszweck wird insbesondere verwirklicht durch die Durchführung wissenschaftlicher Veranstaltungen und Forschungsvorhaben.</w:t>
      </w:r>
    </w:p>
    <w:p w:rsidR="00AC0BBC" w:rsidRDefault="00AC0BBC" w:rsidP="001E4737">
      <w:pPr>
        <w:rPr>
          <w:b/>
          <w:sz w:val="32"/>
          <w:szCs w:val="32"/>
        </w:rPr>
      </w:pPr>
    </w:p>
    <w:p w:rsidR="001E4737" w:rsidRDefault="001E4737" w:rsidP="001E4737">
      <w:pPr>
        <w:rPr>
          <w:b/>
          <w:sz w:val="32"/>
          <w:szCs w:val="32"/>
        </w:rPr>
      </w:pPr>
      <w:r w:rsidRPr="001E4737">
        <w:rPr>
          <w:b/>
          <w:sz w:val="32"/>
          <w:szCs w:val="32"/>
        </w:rPr>
        <w:t>§  3</w:t>
      </w:r>
      <w:r>
        <w:rPr>
          <w:b/>
          <w:sz w:val="32"/>
          <w:szCs w:val="32"/>
        </w:rPr>
        <w:t xml:space="preserve">   </w:t>
      </w:r>
      <w:r w:rsidR="00AC0BBC">
        <w:rPr>
          <w:b/>
          <w:sz w:val="32"/>
          <w:szCs w:val="32"/>
        </w:rPr>
        <w:t xml:space="preserve"> </w:t>
      </w:r>
      <w:r>
        <w:rPr>
          <w:b/>
          <w:sz w:val="32"/>
          <w:szCs w:val="32"/>
        </w:rPr>
        <w:t>Ziele des Vereins</w:t>
      </w:r>
    </w:p>
    <w:p w:rsidR="001E4737" w:rsidRDefault="001E4737" w:rsidP="001E4737">
      <w:pPr>
        <w:rPr>
          <w:b/>
          <w:sz w:val="24"/>
          <w:szCs w:val="24"/>
        </w:rPr>
      </w:pPr>
      <w:r>
        <w:rPr>
          <w:b/>
          <w:sz w:val="24"/>
          <w:szCs w:val="24"/>
        </w:rPr>
        <w:t>Der eingetragene Verein ist selbstlos tätig; er verfolgt nicht in erster Linie eigenwirtschaftliche Zwecke.</w:t>
      </w:r>
    </w:p>
    <w:p w:rsidR="001E4737" w:rsidRDefault="001E4737" w:rsidP="001E4737">
      <w:pPr>
        <w:rPr>
          <w:b/>
          <w:sz w:val="32"/>
          <w:szCs w:val="32"/>
        </w:rPr>
      </w:pPr>
      <w:r w:rsidRPr="001E4737">
        <w:rPr>
          <w:b/>
          <w:sz w:val="32"/>
          <w:szCs w:val="32"/>
        </w:rPr>
        <w:t>§  4</w:t>
      </w:r>
      <w:r>
        <w:rPr>
          <w:b/>
          <w:sz w:val="32"/>
          <w:szCs w:val="32"/>
        </w:rPr>
        <w:t xml:space="preserve">    Verwendung der Mittel</w:t>
      </w:r>
    </w:p>
    <w:p w:rsidR="00AC0BBC" w:rsidRDefault="00AC0BBC" w:rsidP="001E4737">
      <w:pPr>
        <w:rPr>
          <w:b/>
          <w:sz w:val="24"/>
          <w:szCs w:val="24"/>
        </w:rPr>
      </w:pPr>
      <w:r>
        <w:rPr>
          <w:b/>
          <w:sz w:val="24"/>
          <w:szCs w:val="24"/>
        </w:rPr>
        <w:t>Mittel des Vereins dürfen nur für die satzungsmäßigen Zwecke verwendet werden. Die Mitglieder erhalten keine Zuwendungen aus Mitteln des Vereins.</w:t>
      </w:r>
    </w:p>
    <w:p w:rsidR="00AC0BBC" w:rsidRDefault="00AC0BBC" w:rsidP="001E4737">
      <w:pPr>
        <w:rPr>
          <w:b/>
          <w:sz w:val="32"/>
          <w:szCs w:val="32"/>
        </w:rPr>
      </w:pPr>
      <w:r>
        <w:rPr>
          <w:b/>
          <w:sz w:val="32"/>
          <w:szCs w:val="32"/>
        </w:rPr>
        <w:t>§  5    Ausgaben/Vergütungen</w:t>
      </w:r>
    </w:p>
    <w:p w:rsidR="00AC0BBC" w:rsidRPr="00AC0BBC" w:rsidRDefault="00AC0BBC" w:rsidP="001E4737">
      <w:pPr>
        <w:rPr>
          <w:b/>
          <w:sz w:val="24"/>
          <w:szCs w:val="24"/>
        </w:rPr>
      </w:pPr>
      <w:r>
        <w:rPr>
          <w:b/>
          <w:sz w:val="24"/>
          <w:szCs w:val="24"/>
        </w:rPr>
        <w:t>Es darf keine Person durch Ausgaben, die dem Zweck des Vereins fremd sind, oder durch unverhältnismäßig hohe Vergütungen begünstigt werden.</w:t>
      </w:r>
    </w:p>
    <w:p w:rsidR="00AC0BBC" w:rsidRDefault="00AC0BBC" w:rsidP="001E4737">
      <w:pPr>
        <w:rPr>
          <w:b/>
          <w:sz w:val="32"/>
          <w:szCs w:val="32"/>
        </w:rPr>
      </w:pPr>
    </w:p>
    <w:p w:rsidR="00745395" w:rsidRDefault="00745395" w:rsidP="001E4737">
      <w:pPr>
        <w:rPr>
          <w:b/>
          <w:sz w:val="32"/>
          <w:szCs w:val="32"/>
        </w:rPr>
      </w:pPr>
    </w:p>
    <w:p w:rsidR="00745395" w:rsidRDefault="00745395" w:rsidP="001E4737">
      <w:pPr>
        <w:rPr>
          <w:b/>
          <w:sz w:val="24"/>
          <w:szCs w:val="24"/>
        </w:rPr>
      </w:pPr>
      <w:r>
        <w:rPr>
          <w:b/>
          <w:sz w:val="32"/>
          <w:szCs w:val="32"/>
        </w:rPr>
        <w:t>§  6    Mitgliedschaft</w:t>
      </w:r>
    </w:p>
    <w:p w:rsidR="00745395" w:rsidRDefault="00745395" w:rsidP="00745395">
      <w:pPr>
        <w:pStyle w:val="Listenabsatz"/>
        <w:numPr>
          <w:ilvl w:val="0"/>
          <w:numId w:val="3"/>
        </w:numPr>
        <w:rPr>
          <w:b/>
          <w:sz w:val="24"/>
          <w:szCs w:val="24"/>
        </w:rPr>
      </w:pPr>
      <w:r>
        <w:rPr>
          <w:b/>
          <w:sz w:val="24"/>
          <w:szCs w:val="24"/>
        </w:rPr>
        <w:t>Mitglied des Vereins kann jede natürliche oder juristische Person werden. Voraussetzung für die Aufnahme natürlicher Personen ist der Besitz der bürgerlichen Ehrenrechte.</w:t>
      </w:r>
    </w:p>
    <w:p w:rsidR="00745395" w:rsidRPr="00745395" w:rsidRDefault="00745395" w:rsidP="00745395">
      <w:pPr>
        <w:rPr>
          <w:b/>
          <w:sz w:val="24"/>
          <w:szCs w:val="24"/>
        </w:rPr>
      </w:pPr>
    </w:p>
    <w:p w:rsidR="00745395" w:rsidRDefault="00745395" w:rsidP="00745395">
      <w:pPr>
        <w:pStyle w:val="Listenabsatz"/>
        <w:numPr>
          <w:ilvl w:val="0"/>
          <w:numId w:val="3"/>
        </w:numPr>
        <w:rPr>
          <w:b/>
          <w:sz w:val="24"/>
          <w:szCs w:val="24"/>
        </w:rPr>
      </w:pPr>
      <w:r>
        <w:rPr>
          <w:b/>
          <w:sz w:val="24"/>
          <w:szCs w:val="24"/>
        </w:rPr>
        <w:t>Der Verein unterscheidet zwischen:</w:t>
      </w:r>
    </w:p>
    <w:p w:rsidR="00327EA0" w:rsidRPr="00327EA0" w:rsidRDefault="00327EA0" w:rsidP="00327EA0">
      <w:pPr>
        <w:pStyle w:val="Listenabsatz"/>
        <w:rPr>
          <w:b/>
          <w:sz w:val="24"/>
          <w:szCs w:val="24"/>
        </w:rPr>
      </w:pPr>
    </w:p>
    <w:p w:rsidR="00745395" w:rsidRDefault="00327EA0" w:rsidP="00327EA0">
      <w:pPr>
        <w:pStyle w:val="Listenabsatz"/>
        <w:numPr>
          <w:ilvl w:val="0"/>
          <w:numId w:val="2"/>
        </w:numPr>
        <w:rPr>
          <w:b/>
          <w:sz w:val="24"/>
          <w:szCs w:val="24"/>
        </w:rPr>
      </w:pPr>
      <w:r>
        <w:rPr>
          <w:b/>
          <w:sz w:val="24"/>
          <w:szCs w:val="24"/>
        </w:rPr>
        <w:t>Ordentlichen Mitgliedern – das sind Betroffene und ihre Angehörigen</w:t>
      </w:r>
    </w:p>
    <w:p w:rsidR="00327EA0" w:rsidRDefault="00327EA0" w:rsidP="00327EA0">
      <w:pPr>
        <w:pStyle w:val="Listenabsatz"/>
        <w:numPr>
          <w:ilvl w:val="0"/>
          <w:numId w:val="2"/>
        </w:numPr>
        <w:rPr>
          <w:b/>
          <w:sz w:val="24"/>
          <w:szCs w:val="24"/>
        </w:rPr>
      </w:pPr>
      <w:r>
        <w:rPr>
          <w:b/>
          <w:sz w:val="24"/>
          <w:szCs w:val="24"/>
        </w:rPr>
        <w:t>Fördernde Mitglieder – das sind alle anderen natürlichen und juristischen Personen, die nicht betroffen sind.</w:t>
      </w:r>
    </w:p>
    <w:p w:rsidR="00327EA0" w:rsidRDefault="00327EA0" w:rsidP="00327EA0">
      <w:pPr>
        <w:ind w:left="1110"/>
        <w:rPr>
          <w:b/>
          <w:sz w:val="24"/>
          <w:szCs w:val="24"/>
        </w:rPr>
      </w:pPr>
      <w:r>
        <w:rPr>
          <w:b/>
          <w:sz w:val="24"/>
          <w:szCs w:val="24"/>
        </w:rPr>
        <w:t>Das Stimmrecht in den Organen des Vereins und die Übernahme von Funktionen</w:t>
      </w:r>
      <w:r w:rsidR="004124D6">
        <w:rPr>
          <w:b/>
          <w:sz w:val="24"/>
          <w:szCs w:val="24"/>
        </w:rPr>
        <w:t xml:space="preserve"> in Vorstand und Sprecherrat sind</w:t>
      </w:r>
      <w:r>
        <w:rPr>
          <w:b/>
          <w:sz w:val="24"/>
          <w:szCs w:val="24"/>
        </w:rPr>
        <w:t xml:space="preserve"> auf ordentliche Mitglieder beschränkt.</w:t>
      </w:r>
    </w:p>
    <w:p w:rsidR="00327EA0" w:rsidRDefault="00327EA0" w:rsidP="00327EA0">
      <w:pPr>
        <w:pStyle w:val="Listenabsatz"/>
        <w:numPr>
          <w:ilvl w:val="0"/>
          <w:numId w:val="3"/>
        </w:numPr>
        <w:rPr>
          <w:b/>
          <w:sz w:val="24"/>
          <w:szCs w:val="24"/>
        </w:rPr>
      </w:pPr>
      <w:r>
        <w:rPr>
          <w:b/>
          <w:sz w:val="24"/>
          <w:szCs w:val="24"/>
        </w:rPr>
        <w:t xml:space="preserve">Über den Antrag auf Aufnahme in den Verein entscheidet der Vorstand. Gegen einen </w:t>
      </w:r>
      <w:r w:rsidR="001578D3">
        <w:rPr>
          <w:b/>
          <w:sz w:val="24"/>
          <w:szCs w:val="24"/>
        </w:rPr>
        <w:t>ablehnenden Bescheid kann innerhalb eines Monats nach Bekanntgabe Widerspruch eingelegt werden. Über den Widerspr</w:t>
      </w:r>
      <w:r w:rsidR="00E97EB0">
        <w:rPr>
          <w:b/>
          <w:sz w:val="24"/>
          <w:szCs w:val="24"/>
        </w:rPr>
        <w:t>uch entscheidet die Mitgliederversammlung.</w:t>
      </w:r>
    </w:p>
    <w:p w:rsidR="001578D3" w:rsidRDefault="001578D3" w:rsidP="001578D3">
      <w:pPr>
        <w:rPr>
          <w:b/>
          <w:sz w:val="32"/>
          <w:szCs w:val="32"/>
        </w:rPr>
      </w:pPr>
    </w:p>
    <w:p w:rsidR="001578D3" w:rsidRDefault="001578D3" w:rsidP="001578D3">
      <w:pPr>
        <w:rPr>
          <w:b/>
          <w:sz w:val="32"/>
          <w:szCs w:val="32"/>
        </w:rPr>
      </w:pPr>
      <w:r w:rsidRPr="001578D3">
        <w:rPr>
          <w:b/>
          <w:sz w:val="32"/>
          <w:szCs w:val="32"/>
        </w:rPr>
        <w:t xml:space="preserve">§  7    </w:t>
      </w:r>
      <w:r>
        <w:rPr>
          <w:b/>
          <w:sz w:val="32"/>
          <w:szCs w:val="32"/>
        </w:rPr>
        <w:t>Beendigung der Mitgliedschaft</w:t>
      </w:r>
    </w:p>
    <w:p w:rsidR="001578D3" w:rsidRDefault="001578D3" w:rsidP="001578D3">
      <w:pPr>
        <w:pStyle w:val="Listenabsatz"/>
        <w:numPr>
          <w:ilvl w:val="0"/>
          <w:numId w:val="4"/>
        </w:numPr>
        <w:rPr>
          <w:b/>
          <w:sz w:val="24"/>
          <w:szCs w:val="24"/>
        </w:rPr>
      </w:pPr>
      <w:r>
        <w:rPr>
          <w:b/>
          <w:sz w:val="24"/>
          <w:szCs w:val="24"/>
        </w:rPr>
        <w:t>Die Mitgliedschaft endet</w:t>
      </w:r>
    </w:p>
    <w:p w:rsidR="001578D3" w:rsidRDefault="001578D3" w:rsidP="001578D3">
      <w:pPr>
        <w:pStyle w:val="Listenabsatz"/>
        <w:numPr>
          <w:ilvl w:val="0"/>
          <w:numId w:val="5"/>
        </w:numPr>
        <w:rPr>
          <w:b/>
          <w:sz w:val="24"/>
          <w:szCs w:val="24"/>
        </w:rPr>
      </w:pPr>
      <w:r>
        <w:rPr>
          <w:b/>
          <w:sz w:val="24"/>
          <w:szCs w:val="24"/>
        </w:rPr>
        <w:t>mit dem Tod (natürliche Person)</w:t>
      </w:r>
    </w:p>
    <w:p w:rsidR="001578D3" w:rsidRDefault="001578D3" w:rsidP="001578D3">
      <w:pPr>
        <w:pStyle w:val="Listenabsatz"/>
        <w:ind w:left="1080"/>
        <w:rPr>
          <w:b/>
          <w:sz w:val="24"/>
          <w:szCs w:val="24"/>
        </w:rPr>
      </w:pPr>
      <w:r>
        <w:rPr>
          <w:b/>
          <w:sz w:val="24"/>
          <w:szCs w:val="24"/>
        </w:rPr>
        <w:t>oder der Auflösung (juristische Person) des Mitglieds,</w:t>
      </w:r>
    </w:p>
    <w:p w:rsidR="001578D3" w:rsidRDefault="001578D3" w:rsidP="001578D3">
      <w:pPr>
        <w:pStyle w:val="Listenabsatz"/>
        <w:numPr>
          <w:ilvl w:val="0"/>
          <w:numId w:val="5"/>
        </w:numPr>
        <w:rPr>
          <w:b/>
          <w:sz w:val="24"/>
          <w:szCs w:val="24"/>
        </w:rPr>
      </w:pPr>
      <w:r>
        <w:rPr>
          <w:b/>
          <w:sz w:val="24"/>
          <w:szCs w:val="24"/>
        </w:rPr>
        <w:t>durch freiwilligen Austritt,</w:t>
      </w:r>
    </w:p>
    <w:p w:rsidR="001578D3" w:rsidRDefault="001578D3" w:rsidP="001578D3">
      <w:pPr>
        <w:pStyle w:val="Listenabsatz"/>
        <w:numPr>
          <w:ilvl w:val="0"/>
          <w:numId w:val="5"/>
        </w:numPr>
        <w:rPr>
          <w:b/>
          <w:sz w:val="24"/>
          <w:szCs w:val="24"/>
        </w:rPr>
      </w:pPr>
      <w:r>
        <w:rPr>
          <w:b/>
          <w:sz w:val="24"/>
          <w:szCs w:val="24"/>
        </w:rPr>
        <w:t>durch Ausschluss aus dem Verein.</w:t>
      </w:r>
    </w:p>
    <w:p w:rsidR="001578D3" w:rsidRDefault="001578D3" w:rsidP="001578D3">
      <w:pPr>
        <w:pStyle w:val="Listenabsatz"/>
        <w:numPr>
          <w:ilvl w:val="0"/>
          <w:numId w:val="4"/>
        </w:numPr>
        <w:rPr>
          <w:b/>
          <w:sz w:val="24"/>
          <w:szCs w:val="24"/>
        </w:rPr>
      </w:pPr>
      <w:r>
        <w:rPr>
          <w:b/>
          <w:sz w:val="24"/>
          <w:szCs w:val="24"/>
        </w:rPr>
        <w:t>Der freiwillige Austritt ist jederzeit möglich.</w:t>
      </w:r>
    </w:p>
    <w:p w:rsidR="001578D3" w:rsidRDefault="001578D3" w:rsidP="001578D3">
      <w:pPr>
        <w:pStyle w:val="Listenabsatz"/>
        <w:numPr>
          <w:ilvl w:val="0"/>
          <w:numId w:val="4"/>
        </w:numPr>
        <w:rPr>
          <w:b/>
          <w:sz w:val="24"/>
          <w:szCs w:val="24"/>
        </w:rPr>
      </w:pPr>
      <w:r>
        <w:rPr>
          <w:b/>
          <w:sz w:val="24"/>
          <w:szCs w:val="24"/>
        </w:rPr>
        <w:t>Wenn bis zum 10.12. des laufenden Kalenderjahres der Mitgliedsbeitrag für das Folgejahr nicht entrichtet wird, gilt dies als freiwilliger Austritt zum Ende des laufenden Kalenderjahres.</w:t>
      </w:r>
    </w:p>
    <w:p w:rsidR="001578D3" w:rsidRDefault="001578D3" w:rsidP="001578D3">
      <w:pPr>
        <w:pStyle w:val="Listenabsatz"/>
        <w:numPr>
          <w:ilvl w:val="0"/>
          <w:numId w:val="4"/>
        </w:numPr>
        <w:rPr>
          <w:b/>
          <w:sz w:val="24"/>
          <w:szCs w:val="24"/>
        </w:rPr>
      </w:pPr>
      <w:r>
        <w:rPr>
          <w:b/>
          <w:sz w:val="24"/>
          <w:szCs w:val="24"/>
        </w:rPr>
        <w:t xml:space="preserve">Ein Mitglied kann aus dem Verein ausgeschlossen werden, wenn es in schwerwiegender Weise gegen die Interessen des Vereins verstoßen hat. Über den </w:t>
      </w:r>
      <w:r w:rsidR="0087546B">
        <w:rPr>
          <w:b/>
          <w:sz w:val="24"/>
          <w:szCs w:val="24"/>
        </w:rPr>
        <w:t>Aussc</w:t>
      </w:r>
      <w:r w:rsidR="00E97EB0">
        <w:rPr>
          <w:b/>
          <w:sz w:val="24"/>
          <w:szCs w:val="24"/>
        </w:rPr>
        <w:t>hluss entscheidet der</w:t>
      </w:r>
      <w:r w:rsidR="0087546B">
        <w:rPr>
          <w:b/>
          <w:sz w:val="24"/>
          <w:szCs w:val="24"/>
        </w:rPr>
        <w:t xml:space="preserve"> Vorstand. Er hat dem betroffenen Mitglied den Ausschließungsbeschluss mit Begründung innerhalb von zwei Wochen schriftlich zu übersenden. Der Beschluss wird mit Zugang wirksam.  Gegen den Beschluss kann innerhalb von zwei Wochen schriftlich beim Vorstand Einspruch eingelegt werden. Über den Einspruch ent</w:t>
      </w:r>
      <w:r w:rsidR="00E97EB0">
        <w:rPr>
          <w:b/>
          <w:sz w:val="24"/>
          <w:szCs w:val="24"/>
        </w:rPr>
        <w:t>scheidet die Mitgliederversammlung</w:t>
      </w:r>
      <w:r w:rsidR="0087546B">
        <w:rPr>
          <w:b/>
          <w:sz w:val="24"/>
          <w:szCs w:val="24"/>
        </w:rPr>
        <w:t xml:space="preserve"> mit 2/3 Mehrheit. Bis zu dessen Entscheidung ruhen alle Rechte des Mitglieds aus dessen Mitgliedschaft. Wird nicht oder nicht rechtzeitig Einspruch eingelegt, so ist der Ausschluss unanfechtbar.</w:t>
      </w:r>
    </w:p>
    <w:p w:rsidR="0087546B" w:rsidRDefault="0087546B" w:rsidP="001578D3">
      <w:pPr>
        <w:pStyle w:val="Listenabsatz"/>
        <w:numPr>
          <w:ilvl w:val="0"/>
          <w:numId w:val="4"/>
        </w:numPr>
        <w:rPr>
          <w:b/>
          <w:sz w:val="24"/>
          <w:szCs w:val="24"/>
        </w:rPr>
      </w:pPr>
      <w:r>
        <w:rPr>
          <w:b/>
          <w:sz w:val="24"/>
          <w:szCs w:val="24"/>
        </w:rPr>
        <w:lastRenderedPageBreak/>
        <w:t>Bei Beendigung der Mitgliedschaft besteht kein Anspruch auf einen Anteil des Vereinsvermögens. Bereits geleistete Beiträge werden nicht erstattet.</w:t>
      </w:r>
    </w:p>
    <w:p w:rsidR="00595708" w:rsidRDefault="00595708" w:rsidP="0087546B">
      <w:pPr>
        <w:rPr>
          <w:b/>
          <w:sz w:val="24"/>
          <w:szCs w:val="24"/>
        </w:rPr>
      </w:pPr>
      <w:r>
        <w:rPr>
          <w:b/>
          <w:sz w:val="32"/>
          <w:szCs w:val="32"/>
        </w:rPr>
        <w:t>§  8    Beiträge</w:t>
      </w:r>
    </w:p>
    <w:p w:rsidR="00595708" w:rsidRDefault="00595708" w:rsidP="00595708">
      <w:pPr>
        <w:ind w:firstLine="708"/>
        <w:rPr>
          <w:b/>
          <w:sz w:val="24"/>
          <w:szCs w:val="24"/>
        </w:rPr>
      </w:pPr>
      <w:r>
        <w:rPr>
          <w:b/>
          <w:sz w:val="24"/>
          <w:szCs w:val="24"/>
        </w:rPr>
        <w:t xml:space="preserve"> Der Mitgl</w:t>
      </w:r>
      <w:r w:rsidR="00445CB1">
        <w:rPr>
          <w:b/>
          <w:sz w:val="24"/>
          <w:szCs w:val="24"/>
        </w:rPr>
        <w:t>iedsbeitrag wird von der Mitgliederversammlung</w:t>
      </w:r>
      <w:r>
        <w:rPr>
          <w:b/>
          <w:sz w:val="24"/>
          <w:szCs w:val="24"/>
        </w:rPr>
        <w:t xml:space="preserve"> festgelegt.</w:t>
      </w:r>
    </w:p>
    <w:p w:rsidR="00595708" w:rsidRDefault="00595708" w:rsidP="00595708">
      <w:pPr>
        <w:ind w:firstLine="708"/>
        <w:rPr>
          <w:b/>
          <w:sz w:val="24"/>
          <w:szCs w:val="24"/>
        </w:rPr>
      </w:pPr>
    </w:p>
    <w:p w:rsidR="00595708" w:rsidRDefault="00595708" w:rsidP="0087546B">
      <w:pPr>
        <w:rPr>
          <w:b/>
          <w:sz w:val="32"/>
          <w:szCs w:val="32"/>
        </w:rPr>
      </w:pPr>
      <w:r>
        <w:rPr>
          <w:b/>
          <w:sz w:val="32"/>
          <w:szCs w:val="32"/>
        </w:rPr>
        <w:t>§  9    Organe des Vereins</w:t>
      </w:r>
    </w:p>
    <w:p w:rsidR="00595708" w:rsidRDefault="00595708" w:rsidP="0087546B">
      <w:pPr>
        <w:rPr>
          <w:b/>
          <w:sz w:val="24"/>
          <w:szCs w:val="24"/>
        </w:rPr>
      </w:pPr>
      <w:r>
        <w:rPr>
          <w:b/>
          <w:sz w:val="32"/>
          <w:szCs w:val="32"/>
        </w:rPr>
        <w:t xml:space="preserve">           </w:t>
      </w:r>
      <w:r w:rsidR="0087546B" w:rsidRPr="00595708">
        <w:rPr>
          <w:b/>
          <w:sz w:val="32"/>
          <w:szCs w:val="32"/>
        </w:rPr>
        <w:t xml:space="preserve"> </w:t>
      </w:r>
      <w:r>
        <w:rPr>
          <w:b/>
          <w:sz w:val="24"/>
          <w:szCs w:val="24"/>
        </w:rPr>
        <w:t>Organe des Vereins sind:</w:t>
      </w:r>
    </w:p>
    <w:p w:rsidR="00595708" w:rsidRPr="00595708" w:rsidRDefault="00595708" w:rsidP="00595708">
      <w:pPr>
        <w:pStyle w:val="Listenabsatz"/>
        <w:numPr>
          <w:ilvl w:val="0"/>
          <w:numId w:val="2"/>
        </w:numPr>
        <w:rPr>
          <w:b/>
          <w:sz w:val="24"/>
          <w:szCs w:val="24"/>
        </w:rPr>
      </w:pPr>
      <w:r>
        <w:rPr>
          <w:b/>
          <w:sz w:val="24"/>
          <w:szCs w:val="24"/>
        </w:rPr>
        <w:t>d</w:t>
      </w:r>
      <w:r w:rsidRPr="00595708">
        <w:rPr>
          <w:b/>
          <w:sz w:val="24"/>
          <w:szCs w:val="24"/>
        </w:rPr>
        <w:t>ie Mitgliederversammlung</w:t>
      </w:r>
    </w:p>
    <w:p w:rsidR="00595708" w:rsidRPr="00E86A22" w:rsidRDefault="00595708" w:rsidP="00E86A22">
      <w:pPr>
        <w:pStyle w:val="Listenabsatz"/>
        <w:numPr>
          <w:ilvl w:val="0"/>
          <w:numId w:val="2"/>
        </w:numPr>
        <w:rPr>
          <w:b/>
          <w:sz w:val="24"/>
          <w:szCs w:val="24"/>
        </w:rPr>
      </w:pPr>
      <w:r>
        <w:rPr>
          <w:b/>
          <w:sz w:val="24"/>
          <w:szCs w:val="24"/>
        </w:rPr>
        <w:t>der Vorstand</w:t>
      </w:r>
    </w:p>
    <w:p w:rsidR="00595708" w:rsidRDefault="00595708" w:rsidP="00595708">
      <w:pPr>
        <w:rPr>
          <w:b/>
          <w:sz w:val="24"/>
          <w:szCs w:val="24"/>
        </w:rPr>
      </w:pPr>
    </w:p>
    <w:p w:rsidR="0087546B" w:rsidRDefault="00595708" w:rsidP="00595708">
      <w:pPr>
        <w:rPr>
          <w:b/>
          <w:sz w:val="24"/>
          <w:szCs w:val="24"/>
        </w:rPr>
      </w:pPr>
      <w:r>
        <w:rPr>
          <w:b/>
          <w:sz w:val="32"/>
          <w:szCs w:val="32"/>
        </w:rPr>
        <w:t xml:space="preserve">§  9a </w:t>
      </w:r>
      <w:r w:rsidR="0087546B" w:rsidRPr="00595708">
        <w:rPr>
          <w:b/>
          <w:sz w:val="32"/>
          <w:szCs w:val="32"/>
        </w:rPr>
        <w:t xml:space="preserve">  </w:t>
      </w:r>
      <w:r>
        <w:rPr>
          <w:b/>
          <w:sz w:val="32"/>
          <w:szCs w:val="32"/>
        </w:rPr>
        <w:t>Die Mitgliederversammlung</w:t>
      </w:r>
    </w:p>
    <w:p w:rsidR="00595708" w:rsidRDefault="00595708" w:rsidP="00595708">
      <w:pPr>
        <w:rPr>
          <w:b/>
          <w:sz w:val="24"/>
          <w:szCs w:val="24"/>
        </w:rPr>
      </w:pPr>
      <w:r>
        <w:rPr>
          <w:b/>
          <w:sz w:val="24"/>
          <w:szCs w:val="24"/>
        </w:rPr>
        <w:t xml:space="preserve">                Di</w:t>
      </w:r>
      <w:r w:rsidR="00E97EB0">
        <w:rPr>
          <w:b/>
          <w:sz w:val="24"/>
          <w:szCs w:val="24"/>
        </w:rPr>
        <w:t xml:space="preserve">e Mitgliederversammlung ist </w:t>
      </w:r>
    </w:p>
    <w:p w:rsidR="00595708" w:rsidRDefault="00595708" w:rsidP="00595708">
      <w:pPr>
        <w:pStyle w:val="Listenabsatz"/>
        <w:numPr>
          <w:ilvl w:val="0"/>
          <w:numId w:val="2"/>
        </w:numPr>
        <w:rPr>
          <w:b/>
          <w:sz w:val="24"/>
          <w:szCs w:val="24"/>
        </w:rPr>
      </w:pPr>
      <w:r>
        <w:rPr>
          <w:b/>
          <w:sz w:val="24"/>
          <w:szCs w:val="24"/>
        </w:rPr>
        <w:t>bei Satzungsänderungen</w:t>
      </w:r>
    </w:p>
    <w:p w:rsidR="00595708" w:rsidRDefault="00595708" w:rsidP="00595708">
      <w:pPr>
        <w:pStyle w:val="Listenabsatz"/>
        <w:numPr>
          <w:ilvl w:val="0"/>
          <w:numId w:val="2"/>
        </w:numPr>
        <w:rPr>
          <w:b/>
          <w:sz w:val="24"/>
          <w:szCs w:val="24"/>
        </w:rPr>
      </w:pPr>
      <w:r>
        <w:rPr>
          <w:b/>
          <w:sz w:val="24"/>
          <w:szCs w:val="24"/>
        </w:rPr>
        <w:t>bei Auflösung des Vereins</w:t>
      </w:r>
    </w:p>
    <w:p w:rsidR="00595708" w:rsidRDefault="00595708" w:rsidP="00595708">
      <w:pPr>
        <w:pStyle w:val="Listenabsatz"/>
        <w:numPr>
          <w:ilvl w:val="0"/>
          <w:numId w:val="2"/>
        </w:numPr>
        <w:rPr>
          <w:b/>
          <w:sz w:val="24"/>
          <w:szCs w:val="24"/>
        </w:rPr>
      </w:pPr>
      <w:r>
        <w:rPr>
          <w:b/>
          <w:sz w:val="24"/>
          <w:szCs w:val="24"/>
        </w:rPr>
        <w:t>wenn das Interesse des Vereins es erfordert</w:t>
      </w:r>
    </w:p>
    <w:p w:rsidR="00595708" w:rsidRDefault="004E5CE6" w:rsidP="00595708">
      <w:pPr>
        <w:pStyle w:val="Listenabsatz"/>
        <w:numPr>
          <w:ilvl w:val="0"/>
          <w:numId w:val="2"/>
        </w:numPr>
        <w:rPr>
          <w:b/>
          <w:sz w:val="24"/>
          <w:szCs w:val="24"/>
        </w:rPr>
      </w:pPr>
      <w:r>
        <w:rPr>
          <w:b/>
          <w:sz w:val="24"/>
          <w:szCs w:val="24"/>
        </w:rPr>
        <w:t>wenn dies ein Drittel</w:t>
      </w:r>
      <w:r w:rsidR="00595708">
        <w:rPr>
          <w:b/>
          <w:sz w:val="24"/>
          <w:szCs w:val="24"/>
        </w:rPr>
        <w:t xml:space="preserve"> seiner Mitglieder schriftlich unter Angabe der Gründe beim Vorstand beantragt</w:t>
      </w:r>
    </w:p>
    <w:p w:rsidR="00595708" w:rsidRDefault="00595708" w:rsidP="00595708">
      <w:pPr>
        <w:rPr>
          <w:b/>
          <w:sz w:val="24"/>
          <w:szCs w:val="24"/>
        </w:rPr>
      </w:pPr>
      <w:r>
        <w:rPr>
          <w:b/>
          <w:sz w:val="24"/>
          <w:szCs w:val="24"/>
        </w:rPr>
        <w:t xml:space="preserve">              unter Mitteilung der Tagesordnung mit einer F</w:t>
      </w:r>
      <w:r w:rsidR="00DB04AE">
        <w:rPr>
          <w:b/>
          <w:sz w:val="24"/>
          <w:szCs w:val="24"/>
        </w:rPr>
        <w:t xml:space="preserve">rist von 4 Wochen vom Vorstand </w:t>
      </w:r>
      <w:r w:rsidR="006E1C1F">
        <w:rPr>
          <w:b/>
          <w:sz w:val="24"/>
          <w:szCs w:val="24"/>
        </w:rPr>
        <w:t xml:space="preserve">            </w:t>
      </w:r>
      <w:r w:rsidR="00CB1230">
        <w:rPr>
          <w:b/>
          <w:sz w:val="24"/>
          <w:szCs w:val="24"/>
        </w:rPr>
        <w:t xml:space="preserve">  </w:t>
      </w:r>
      <w:r w:rsidR="006E1C1F">
        <w:rPr>
          <w:b/>
          <w:sz w:val="24"/>
          <w:szCs w:val="24"/>
        </w:rPr>
        <w:t>e</w:t>
      </w:r>
      <w:r>
        <w:rPr>
          <w:b/>
          <w:sz w:val="24"/>
          <w:szCs w:val="24"/>
        </w:rPr>
        <w:t>inzuberufen. Einladungen in elektronischer Form sind zulässig.</w:t>
      </w:r>
    </w:p>
    <w:p w:rsidR="00595708" w:rsidRDefault="00595708" w:rsidP="00595708">
      <w:pPr>
        <w:rPr>
          <w:b/>
          <w:sz w:val="24"/>
          <w:szCs w:val="24"/>
        </w:rPr>
      </w:pPr>
      <w:r>
        <w:rPr>
          <w:b/>
          <w:sz w:val="24"/>
          <w:szCs w:val="24"/>
        </w:rPr>
        <w:t>Jede ordnungsgemäß einberufene Mitgliederversammlung ist beschlussfähig.</w:t>
      </w:r>
    </w:p>
    <w:p w:rsidR="00595708" w:rsidRDefault="00595708" w:rsidP="00595708">
      <w:pPr>
        <w:rPr>
          <w:b/>
          <w:sz w:val="24"/>
          <w:szCs w:val="24"/>
        </w:rPr>
      </w:pPr>
      <w:r>
        <w:rPr>
          <w:b/>
          <w:sz w:val="24"/>
          <w:szCs w:val="24"/>
        </w:rPr>
        <w:t>Jedes ordentliche Mitglied hat eine Stimme.</w:t>
      </w:r>
    </w:p>
    <w:p w:rsidR="00595708" w:rsidRPr="00595708" w:rsidRDefault="007179B9" w:rsidP="00595708">
      <w:pPr>
        <w:rPr>
          <w:b/>
          <w:sz w:val="24"/>
          <w:szCs w:val="24"/>
        </w:rPr>
      </w:pPr>
      <w:r>
        <w:rPr>
          <w:b/>
          <w:sz w:val="24"/>
          <w:szCs w:val="24"/>
        </w:rPr>
        <w:t>Bei der Versammlung ist ein Protokoll zu führen, das vom Versammlungsleiter und dem Protokollführer zu unterschreiben ist.</w:t>
      </w:r>
    </w:p>
    <w:p w:rsidR="00595708" w:rsidRPr="00595708" w:rsidRDefault="00595708" w:rsidP="00595708">
      <w:pPr>
        <w:rPr>
          <w:b/>
          <w:sz w:val="32"/>
          <w:szCs w:val="32"/>
        </w:rPr>
      </w:pPr>
    </w:p>
    <w:p w:rsidR="0087546B" w:rsidRPr="00CB1230" w:rsidRDefault="00CB1230" w:rsidP="00CB1230">
      <w:pPr>
        <w:tabs>
          <w:tab w:val="center" w:pos="4536"/>
        </w:tabs>
        <w:rPr>
          <w:b/>
          <w:sz w:val="32"/>
          <w:szCs w:val="32"/>
        </w:rPr>
      </w:pPr>
      <w:r>
        <w:rPr>
          <w:b/>
          <w:sz w:val="32"/>
          <w:szCs w:val="32"/>
        </w:rPr>
        <w:t xml:space="preserve">§ 10 </w:t>
      </w:r>
      <w:r>
        <w:rPr>
          <w:b/>
          <w:sz w:val="24"/>
          <w:szCs w:val="24"/>
        </w:rPr>
        <w:t xml:space="preserve">  </w:t>
      </w:r>
      <w:r>
        <w:rPr>
          <w:b/>
          <w:sz w:val="32"/>
          <w:szCs w:val="32"/>
        </w:rPr>
        <w:t>Vorstand</w:t>
      </w:r>
      <w:r w:rsidRPr="00CB1230">
        <w:rPr>
          <w:b/>
          <w:sz w:val="32"/>
          <w:szCs w:val="32"/>
        </w:rPr>
        <w:tab/>
      </w:r>
    </w:p>
    <w:p w:rsidR="00327EA0" w:rsidRDefault="00CB1230" w:rsidP="00CB1230">
      <w:pPr>
        <w:rPr>
          <w:b/>
          <w:sz w:val="24"/>
          <w:szCs w:val="24"/>
        </w:rPr>
      </w:pPr>
      <w:r w:rsidRPr="00CB1230">
        <w:rPr>
          <w:b/>
          <w:sz w:val="24"/>
          <w:szCs w:val="24"/>
        </w:rPr>
        <w:t xml:space="preserve">              Der Vorstand besteht aus dem Vorsitzenden </w:t>
      </w:r>
      <w:r>
        <w:rPr>
          <w:b/>
          <w:sz w:val="24"/>
          <w:szCs w:val="24"/>
        </w:rPr>
        <w:t xml:space="preserve">sowie einem Vertreter und dem     </w:t>
      </w:r>
    </w:p>
    <w:p w:rsidR="00CB1230" w:rsidRDefault="00CB1230" w:rsidP="00CB1230">
      <w:pPr>
        <w:rPr>
          <w:b/>
          <w:sz w:val="24"/>
          <w:szCs w:val="24"/>
        </w:rPr>
      </w:pPr>
      <w:r>
        <w:rPr>
          <w:b/>
          <w:sz w:val="24"/>
          <w:szCs w:val="24"/>
        </w:rPr>
        <w:t xml:space="preserve">            </w:t>
      </w:r>
      <w:r w:rsidR="0009341E">
        <w:rPr>
          <w:b/>
          <w:sz w:val="24"/>
          <w:szCs w:val="24"/>
        </w:rPr>
        <w:t xml:space="preserve"> </w:t>
      </w:r>
      <w:r w:rsidR="003A0448">
        <w:rPr>
          <w:b/>
          <w:sz w:val="24"/>
          <w:szCs w:val="24"/>
        </w:rPr>
        <w:t xml:space="preserve"> Schatzmeister</w:t>
      </w:r>
      <w:r w:rsidR="004124D6">
        <w:rPr>
          <w:b/>
          <w:sz w:val="24"/>
          <w:szCs w:val="24"/>
        </w:rPr>
        <w:t>,</w:t>
      </w:r>
      <w:r w:rsidR="003A0448">
        <w:rPr>
          <w:b/>
          <w:sz w:val="24"/>
          <w:szCs w:val="24"/>
        </w:rPr>
        <w:t xml:space="preserve"> sowie einem weiteren Vorstandsmitglied.</w:t>
      </w:r>
    </w:p>
    <w:p w:rsidR="004124D6" w:rsidRDefault="004124D6" w:rsidP="00CB1230">
      <w:pPr>
        <w:rPr>
          <w:b/>
          <w:sz w:val="24"/>
          <w:szCs w:val="24"/>
        </w:rPr>
      </w:pPr>
      <w:r>
        <w:rPr>
          <w:b/>
          <w:sz w:val="24"/>
          <w:szCs w:val="24"/>
        </w:rPr>
        <w:t>Vorsitzende:                                  Heidi Lutter</w:t>
      </w:r>
    </w:p>
    <w:p w:rsidR="004124D6" w:rsidRDefault="004124D6" w:rsidP="00CB1230">
      <w:pPr>
        <w:rPr>
          <w:b/>
          <w:sz w:val="24"/>
          <w:szCs w:val="24"/>
        </w:rPr>
      </w:pPr>
      <w:proofErr w:type="spellStart"/>
      <w:r>
        <w:rPr>
          <w:b/>
          <w:sz w:val="24"/>
          <w:szCs w:val="24"/>
        </w:rPr>
        <w:t>Stellvertr</w:t>
      </w:r>
      <w:proofErr w:type="spellEnd"/>
      <w:r>
        <w:rPr>
          <w:b/>
          <w:sz w:val="24"/>
          <w:szCs w:val="24"/>
        </w:rPr>
        <w:t>. Vorsitzende:               Nicola Reents</w:t>
      </w:r>
    </w:p>
    <w:p w:rsidR="004124D6" w:rsidRDefault="004124D6" w:rsidP="00CB1230">
      <w:pPr>
        <w:rPr>
          <w:b/>
          <w:sz w:val="24"/>
          <w:szCs w:val="24"/>
        </w:rPr>
      </w:pPr>
      <w:r>
        <w:rPr>
          <w:b/>
          <w:sz w:val="24"/>
          <w:szCs w:val="24"/>
        </w:rPr>
        <w:t>Schatzmeister:                              Birgit Kranz</w:t>
      </w:r>
    </w:p>
    <w:p w:rsidR="004124D6" w:rsidRDefault="004124D6" w:rsidP="00CB1230">
      <w:pPr>
        <w:rPr>
          <w:b/>
          <w:sz w:val="24"/>
          <w:szCs w:val="24"/>
        </w:rPr>
      </w:pPr>
      <w:r>
        <w:rPr>
          <w:b/>
          <w:sz w:val="24"/>
          <w:szCs w:val="24"/>
        </w:rPr>
        <w:t xml:space="preserve">Weiteres Vorstandsmitglied:     Anna Miebach </w:t>
      </w:r>
    </w:p>
    <w:p w:rsidR="001F4EC7" w:rsidRDefault="001F4EC7" w:rsidP="00CB1230">
      <w:pPr>
        <w:rPr>
          <w:b/>
          <w:sz w:val="24"/>
          <w:szCs w:val="24"/>
        </w:rPr>
      </w:pPr>
      <w:r>
        <w:rPr>
          <w:b/>
          <w:sz w:val="24"/>
          <w:szCs w:val="24"/>
        </w:rPr>
        <w:lastRenderedPageBreak/>
        <w:t>Zwei Vorstandsmitglieder vertreten gemeinsam.</w:t>
      </w:r>
    </w:p>
    <w:p w:rsidR="0009341E" w:rsidRDefault="0009341E" w:rsidP="00CB1230">
      <w:pPr>
        <w:rPr>
          <w:b/>
          <w:sz w:val="24"/>
          <w:szCs w:val="24"/>
        </w:rPr>
      </w:pPr>
    </w:p>
    <w:p w:rsidR="0009341E" w:rsidRDefault="0009341E" w:rsidP="00CB1230">
      <w:pPr>
        <w:rPr>
          <w:b/>
          <w:sz w:val="24"/>
          <w:szCs w:val="24"/>
        </w:rPr>
      </w:pPr>
      <w:r>
        <w:rPr>
          <w:b/>
          <w:sz w:val="32"/>
          <w:szCs w:val="32"/>
        </w:rPr>
        <w:t>§ 11  Kassenprüfung</w:t>
      </w:r>
    </w:p>
    <w:p w:rsidR="0009341E" w:rsidRDefault="0009341E" w:rsidP="00CB1230">
      <w:pPr>
        <w:rPr>
          <w:b/>
          <w:sz w:val="24"/>
          <w:szCs w:val="24"/>
        </w:rPr>
      </w:pPr>
      <w:r>
        <w:rPr>
          <w:b/>
          <w:sz w:val="24"/>
          <w:szCs w:val="24"/>
        </w:rPr>
        <w:t xml:space="preserve">             Die Mitgliederversammlung wählt für die Dauer von 3 Jahren einen Kassenprüfer.</w:t>
      </w:r>
    </w:p>
    <w:p w:rsidR="0009341E" w:rsidRDefault="0009341E" w:rsidP="00CB1230">
      <w:pPr>
        <w:rPr>
          <w:b/>
          <w:sz w:val="24"/>
          <w:szCs w:val="24"/>
        </w:rPr>
      </w:pPr>
      <w:r>
        <w:rPr>
          <w:b/>
          <w:sz w:val="24"/>
          <w:szCs w:val="24"/>
        </w:rPr>
        <w:t xml:space="preserve">             Dieser darf nicht Mitglied des Vorstands sein.</w:t>
      </w:r>
    </w:p>
    <w:p w:rsidR="0009341E" w:rsidRDefault="0009341E" w:rsidP="00CB1230">
      <w:pPr>
        <w:rPr>
          <w:b/>
          <w:sz w:val="24"/>
          <w:szCs w:val="24"/>
        </w:rPr>
      </w:pPr>
      <w:r>
        <w:rPr>
          <w:b/>
          <w:sz w:val="24"/>
          <w:szCs w:val="24"/>
        </w:rPr>
        <w:t xml:space="preserve">             Wiederwahl ist zulässig.</w:t>
      </w:r>
    </w:p>
    <w:p w:rsidR="0009341E" w:rsidRPr="0009341E" w:rsidRDefault="0009341E" w:rsidP="00CB1230">
      <w:pPr>
        <w:rPr>
          <w:b/>
          <w:sz w:val="24"/>
          <w:szCs w:val="24"/>
        </w:rPr>
      </w:pPr>
    </w:p>
    <w:p w:rsidR="00327EA0" w:rsidRDefault="00327EA0" w:rsidP="00327EA0">
      <w:pPr>
        <w:ind w:left="1110"/>
        <w:rPr>
          <w:b/>
          <w:sz w:val="24"/>
          <w:szCs w:val="24"/>
        </w:rPr>
      </w:pPr>
    </w:p>
    <w:p w:rsidR="00327EA0" w:rsidRDefault="00327EA0" w:rsidP="00327EA0">
      <w:pPr>
        <w:rPr>
          <w:b/>
          <w:sz w:val="24"/>
          <w:szCs w:val="24"/>
        </w:rPr>
      </w:pPr>
    </w:p>
    <w:p w:rsidR="00327EA0" w:rsidRDefault="0009341E" w:rsidP="00327EA0">
      <w:pPr>
        <w:rPr>
          <w:b/>
          <w:sz w:val="32"/>
          <w:szCs w:val="32"/>
        </w:rPr>
      </w:pPr>
      <w:r>
        <w:rPr>
          <w:b/>
          <w:sz w:val="32"/>
          <w:szCs w:val="32"/>
        </w:rPr>
        <w:t xml:space="preserve">§  12  </w:t>
      </w:r>
      <w:r w:rsidR="00C440BC">
        <w:rPr>
          <w:b/>
          <w:sz w:val="32"/>
          <w:szCs w:val="32"/>
        </w:rPr>
        <w:t xml:space="preserve">   Auflösung des Vereins</w:t>
      </w:r>
    </w:p>
    <w:p w:rsidR="00C440BC" w:rsidRDefault="0009341E" w:rsidP="00327EA0">
      <w:pPr>
        <w:rPr>
          <w:b/>
          <w:sz w:val="24"/>
          <w:szCs w:val="24"/>
        </w:rPr>
      </w:pPr>
      <w:r>
        <w:rPr>
          <w:b/>
          <w:sz w:val="24"/>
          <w:szCs w:val="24"/>
        </w:rPr>
        <w:t xml:space="preserve">                  Bei Auflösung oder Aufhebung des Vereins oder bei Wegfall steuerbegünstigter  </w:t>
      </w:r>
    </w:p>
    <w:p w:rsidR="0009341E" w:rsidRDefault="0009341E" w:rsidP="00327EA0">
      <w:pPr>
        <w:rPr>
          <w:b/>
          <w:sz w:val="24"/>
          <w:szCs w:val="24"/>
        </w:rPr>
      </w:pPr>
      <w:r>
        <w:rPr>
          <w:b/>
          <w:sz w:val="24"/>
          <w:szCs w:val="24"/>
        </w:rPr>
        <w:t xml:space="preserve">                  Zwecke fällt das Vermögen des Vereins an das</w:t>
      </w:r>
    </w:p>
    <w:p w:rsidR="0009341E" w:rsidRDefault="0009341E" w:rsidP="00327EA0">
      <w:pPr>
        <w:rPr>
          <w:b/>
          <w:sz w:val="24"/>
          <w:szCs w:val="24"/>
        </w:rPr>
      </w:pPr>
      <w:r>
        <w:rPr>
          <w:b/>
          <w:sz w:val="24"/>
          <w:szCs w:val="24"/>
        </w:rPr>
        <w:t xml:space="preserve">                  „BRCA-Netzwerk – Hilfe bei familiärem Brust und Eierstockkrebs e.V.“</w:t>
      </w:r>
      <w:r w:rsidR="003A0448">
        <w:rPr>
          <w:b/>
          <w:sz w:val="24"/>
          <w:szCs w:val="24"/>
        </w:rPr>
        <w:t>,</w:t>
      </w:r>
    </w:p>
    <w:p w:rsidR="0009341E" w:rsidRDefault="003A0448" w:rsidP="00327EA0">
      <w:pPr>
        <w:rPr>
          <w:b/>
          <w:sz w:val="24"/>
          <w:szCs w:val="24"/>
        </w:rPr>
      </w:pPr>
      <w:r>
        <w:rPr>
          <w:b/>
          <w:sz w:val="24"/>
          <w:szCs w:val="24"/>
        </w:rPr>
        <w:t xml:space="preserve">                   d</w:t>
      </w:r>
      <w:r w:rsidR="0009341E">
        <w:rPr>
          <w:b/>
          <w:sz w:val="24"/>
          <w:szCs w:val="24"/>
        </w:rPr>
        <w:t xml:space="preserve">ie es unmittelbar und ausschließlich für gemeinnützige Zwecke zu verwenden </w:t>
      </w:r>
    </w:p>
    <w:p w:rsidR="0009341E" w:rsidRPr="0009341E" w:rsidRDefault="0009341E" w:rsidP="00327EA0">
      <w:pPr>
        <w:rPr>
          <w:b/>
          <w:sz w:val="24"/>
          <w:szCs w:val="24"/>
        </w:rPr>
      </w:pPr>
      <w:r>
        <w:rPr>
          <w:b/>
          <w:sz w:val="24"/>
          <w:szCs w:val="24"/>
        </w:rPr>
        <w:t xml:space="preserve">                   hat.</w:t>
      </w:r>
    </w:p>
    <w:p w:rsidR="00C440BC" w:rsidRPr="00C440BC" w:rsidRDefault="0009341E" w:rsidP="00327EA0">
      <w:pPr>
        <w:rPr>
          <w:b/>
          <w:sz w:val="24"/>
          <w:szCs w:val="24"/>
        </w:rPr>
      </w:pPr>
      <w:r>
        <w:rPr>
          <w:b/>
          <w:sz w:val="24"/>
          <w:szCs w:val="24"/>
        </w:rPr>
        <w:t xml:space="preserve">               </w:t>
      </w:r>
      <w:r w:rsidR="00C440BC">
        <w:rPr>
          <w:b/>
          <w:sz w:val="24"/>
          <w:szCs w:val="24"/>
        </w:rPr>
        <w:t xml:space="preserve"> </w:t>
      </w:r>
    </w:p>
    <w:p w:rsidR="00745395" w:rsidRDefault="0009341E" w:rsidP="0009341E">
      <w:pPr>
        <w:pStyle w:val="Listenabsatz"/>
        <w:rPr>
          <w:b/>
          <w:sz w:val="24"/>
          <w:szCs w:val="24"/>
        </w:rPr>
      </w:pPr>
      <w:r>
        <w:rPr>
          <w:b/>
          <w:sz w:val="24"/>
          <w:szCs w:val="24"/>
        </w:rPr>
        <w:t xml:space="preserve"> </w:t>
      </w:r>
    </w:p>
    <w:p w:rsidR="00C440BC" w:rsidRDefault="00C440BC" w:rsidP="00745395">
      <w:pPr>
        <w:rPr>
          <w:b/>
          <w:sz w:val="24"/>
          <w:szCs w:val="24"/>
        </w:rPr>
      </w:pPr>
    </w:p>
    <w:p w:rsidR="00C440BC" w:rsidRDefault="0009341E" w:rsidP="00745395">
      <w:pPr>
        <w:rPr>
          <w:b/>
          <w:sz w:val="24"/>
          <w:szCs w:val="24"/>
        </w:rPr>
      </w:pPr>
      <w:r>
        <w:rPr>
          <w:b/>
          <w:sz w:val="24"/>
          <w:szCs w:val="24"/>
        </w:rPr>
        <w:t xml:space="preserve"> </w:t>
      </w:r>
    </w:p>
    <w:p w:rsidR="00E95247" w:rsidRDefault="00E95247" w:rsidP="00745395">
      <w:pPr>
        <w:rPr>
          <w:b/>
          <w:sz w:val="24"/>
          <w:szCs w:val="24"/>
        </w:rPr>
      </w:pPr>
    </w:p>
    <w:p w:rsidR="00E95247" w:rsidRPr="00745395" w:rsidRDefault="00DA65DF" w:rsidP="00E95247">
      <w:pPr>
        <w:jc w:val="center"/>
        <w:rPr>
          <w:b/>
          <w:sz w:val="24"/>
          <w:szCs w:val="24"/>
        </w:rPr>
      </w:pPr>
      <w:r>
        <w:rPr>
          <w:b/>
          <w:sz w:val="24"/>
          <w:szCs w:val="24"/>
        </w:rPr>
        <w:t>Mönchengladbach, 20. Dezember 2019</w:t>
      </w:r>
    </w:p>
    <w:p w:rsidR="00745395" w:rsidRDefault="00745395" w:rsidP="001E4737">
      <w:pPr>
        <w:rPr>
          <w:b/>
          <w:sz w:val="32"/>
          <w:szCs w:val="32"/>
        </w:rPr>
      </w:pPr>
    </w:p>
    <w:p w:rsidR="00745395" w:rsidRDefault="00745395" w:rsidP="001E4737">
      <w:pPr>
        <w:rPr>
          <w:b/>
          <w:sz w:val="32"/>
          <w:szCs w:val="32"/>
        </w:rPr>
      </w:pPr>
    </w:p>
    <w:p w:rsidR="00AC0BBC" w:rsidRPr="00AC0BBC" w:rsidRDefault="00AC0BBC" w:rsidP="001E4737">
      <w:pPr>
        <w:rPr>
          <w:b/>
          <w:sz w:val="32"/>
          <w:szCs w:val="32"/>
        </w:rPr>
      </w:pPr>
    </w:p>
    <w:p w:rsidR="00AC0BBC" w:rsidRDefault="00AC0BBC" w:rsidP="001E4737">
      <w:pPr>
        <w:rPr>
          <w:b/>
          <w:sz w:val="24"/>
          <w:szCs w:val="24"/>
        </w:rPr>
      </w:pPr>
    </w:p>
    <w:p w:rsidR="00AC0BBC" w:rsidRPr="00AC0BBC" w:rsidRDefault="00AC0BBC" w:rsidP="001E4737">
      <w:pPr>
        <w:rPr>
          <w:b/>
          <w:sz w:val="24"/>
          <w:szCs w:val="24"/>
        </w:rPr>
      </w:pPr>
    </w:p>
    <w:p w:rsidR="001E4737" w:rsidRPr="001E4737" w:rsidRDefault="001E4737" w:rsidP="001E4737">
      <w:pPr>
        <w:rPr>
          <w:b/>
          <w:sz w:val="32"/>
          <w:szCs w:val="32"/>
        </w:rPr>
      </w:pPr>
    </w:p>
    <w:p w:rsidR="005671F1" w:rsidRPr="005671F1" w:rsidRDefault="005671F1" w:rsidP="005671F1">
      <w:pPr>
        <w:rPr>
          <w:b/>
          <w:sz w:val="32"/>
          <w:szCs w:val="32"/>
        </w:rPr>
      </w:pPr>
    </w:p>
    <w:sectPr w:rsidR="005671F1" w:rsidRPr="005671F1" w:rsidSect="00C75C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6F1"/>
    <w:multiLevelType w:val="hybridMultilevel"/>
    <w:tmpl w:val="9642E6C0"/>
    <w:lvl w:ilvl="0" w:tplc="BDBED464">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
    <w:nsid w:val="0B4E6F2B"/>
    <w:multiLevelType w:val="hybridMultilevel"/>
    <w:tmpl w:val="3BD0F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A66902"/>
    <w:multiLevelType w:val="hybridMultilevel"/>
    <w:tmpl w:val="D8421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A5326DF"/>
    <w:multiLevelType w:val="hybridMultilevel"/>
    <w:tmpl w:val="C2388C16"/>
    <w:lvl w:ilvl="0" w:tplc="658C401C">
      <w:start w:val="1"/>
      <w:numFmt w:val="bullet"/>
      <w:lvlText w:val="-"/>
      <w:lvlJc w:val="left"/>
      <w:pPr>
        <w:ind w:left="1110" w:hanging="360"/>
      </w:pPr>
      <w:rPr>
        <w:rFonts w:ascii="Calibri" w:eastAsiaTheme="minorHAnsi" w:hAnsi="Calibri" w:cs="Calibri"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4">
    <w:nsid w:val="4ADE7424"/>
    <w:multiLevelType w:val="hybridMultilevel"/>
    <w:tmpl w:val="0F14DAF4"/>
    <w:lvl w:ilvl="0" w:tplc="73224B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1F1"/>
    <w:rsid w:val="0009341E"/>
    <w:rsid w:val="00151D97"/>
    <w:rsid w:val="001578D3"/>
    <w:rsid w:val="001E4737"/>
    <w:rsid w:val="001F4EC7"/>
    <w:rsid w:val="002B3A99"/>
    <w:rsid w:val="00327EA0"/>
    <w:rsid w:val="003A0448"/>
    <w:rsid w:val="004124D6"/>
    <w:rsid w:val="00445CB1"/>
    <w:rsid w:val="004E5CE6"/>
    <w:rsid w:val="005671F1"/>
    <w:rsid w:val="00595708"/>
    <w:rsid w:val="005D41CD"/>
    <w:rsid w:val="006E1C1F"/>
    <w:rsid w:val="007179B9"/>
    <w:rsid w:val="00745395"/>
    <w:rsid w:val="007B7237"/>
    <w:rsid w:val="0087546B"/>
    <w:rsid w:val="008D2317"/>
    <w:rsid w:val="008E4E95"/>
    <w:rsid w:val="00A000B7"/>
    <w:rsid w:val="00AC0BBC"/>
    <w:rsid w:val="00C07F56"/>
    <w:rsid w:val="00C440BC"/>
    <w:rsid w:val="00C75C49"/>
    <w:rsid w:val="00C841E9"/>
    <w:rsid w:val="00CB1230"/>
    <w:rsid w:val="00DA65DF"/>
    <w:rsid w:val="00DA67A4"/>
    <w:rsid w:val="00DB04AE"/>
    <w:rsid w:val="00DC7A7B"/>
    <w:rsid w:val="00DD2CAD"/>
    <w:rsid w:val="00E07345"/>
    <w:rsid w:val="00E86A22"/>
    <w:rsid w:val="00E95247"/>
    <w:rsid w:val="00E97246"/>
    <w:rsid w:val="00E97EB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C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71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7A4E0-434D-4F1A-BCF1-27F5DC2A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Lutter</dc:creator>
  <cp:lastModifiedBy>Heidi Lutter</cp:lastModifiedBy>
  <cp:revision>3</cp:revision>
  <cp:lastPrinted>2020-11-24T08:18:00Z</cp:lastPrinted>
  <dcterms:created xsi:type="dcterms:W3CDTF">2020-07-18T07:21:00Z</dcterms:created>
  <dcterms:modified xsi:type="dcterms:W3CDTF">2020-11-24T13:30:00Z</dcterms:modified>
</cp:coreProperties>
</file>